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C56AD6">
                <w:rPr>
                  <w:rFonts w:asciiTheme="majorHAnsi" w:hAnsiTheme="majorHAnsi"/>
                  <w:sz w:val="20"/>
                  <w:szCs w:val="20"/>
                </w:rPr>
                <w:t>SM22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bookmarkStart w:id="0" w:name="_GoBack"/>
      <w:bookmarkEnd w:id="0"/>
    </w:p>
    <w:permStart w:id="1273706587" w:edGrp="everyone"/>
    <w:p w:rsidR="00AF3758" w:rsidRPr="00592A95" w:rsidRDefault="003534B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2569DB">
            <w:rPr>
              <w:rFonts w:ascii="MS Gothic" w:eastAsia="MS Gothic" w:hAnsi="MS Gothic" w:hint="eastAsia"/>
            </w:rPr>
            <w:t>☒</w:t>
          </w:r>
        </w:sdtContent>
      </w:sdt>
      <w:permEnd w:id="1273706587"/>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511929177" w:edGrp="everyone"/>
    <w:p w:rsidR="001F5E9E" w:rsidRPr="001F5E9E" w:rsidRDefault="003534B6"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511929177"/>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3534B6"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748959731"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74895973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07905936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905936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3534B6"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5411339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4113393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25646333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6463337"/>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3534B6"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22460699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2460699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209606263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606263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3534B6"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84129158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4129158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97140636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71406368"/>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3534B6"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49785006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9785006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209001758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0017583"/>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3534B6"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47225447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7225447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87085874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085874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3534B6"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91685142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16851426"/>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8133761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3376198"/>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3534B6"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5076826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5076826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1321367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321367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3534B6"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59936431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9936431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746470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4647049"/>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9A5510"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9" w:history="1">
            <w:r w:rsidRPr="00B64EEC">
              <w:rPr>
                <w:rStyle w:val="Hyperlink"/>
                <w:rFonts w:asciiTheme="majorHAnsi" w:hAnsiTheme="majorHAnsi" w:cs="Arial"/>
                <w:sz w:val="20"/>
                <w:szCs w:val="20"/>
              </w:rPr>
              <w:t>wburns@astate.edu</w:t>
            </w:r>
          </w:hyperlink>
          <w:r>
            <w:rPr>
              <w:rFonts w:asciiTheme="majorHAnsi" w:hAnsiTheme="majorHAnsi" w:cs="Arial"/>
              <w:sz w:val="20"/>
              <w:szCs w:val="20"/>
            </w:rPr>
            <w:t>, 870-972-2535</w:t>
          </w:r>
        </w:p>
      </w:sdtContent>
    </w:sdt>
    <w:p w:rsidR="009A5510" w:rsidRDefault="009A5510" w:rsidP="002E3FC9">
      <w:pPr>
        <w:tabs>
          <w:tab w:val="left" w:pos="360"/>
          <w:tab w:val="left" w:pos="720"/>
        </w:tabs>
        <w:spacing w:after="0" w:line="240" w:lineRule="auto"/>
        <w:rPr>
          <w:rFonts w:asciiTheme="majorHAnsi" w:hAnsiTheme="majorHAnsi" w:cs="Arial"/>
          <w:b/>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9A551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Remove </w:t>
          </w:r>
          <w:r w:rsidR="00100FDE">
            <w:rPr>
              <w:rFonts w:asciiTheme="majorHAnsi" w:hAnsiTheme="majorHAnsi" w:cs="Arial"/>
              <w:sz w:val="20"/>
              <w:szCs w:val="20"/>
            </w:rPr>
            <w:t>the College of Sciences and Mathematics foreign language requirement.</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9A551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 w:rsidR="002E3FC9" w:rsidRDefault="0087316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Prior to the 2004-2005 academic year the departments of the current College</w:t>
          </w:r>
          <w:r w:rsidR="00B24848">
            <w:rPr>
              <w:rFonts w:asciiTheme="majorHAnsi" w:hAnsiTheme="majorHAnsi" w:cs="Arial"/>
              <w:sz w:val="20"/>
              <w:szCs w:val="20"/>
            </w:rPr>
            <w:t>s</w:t>
          </w:r>
          <w:r>
            <w:rPr>
              <w:rFonts w:asciiTheme="majorHAnsi" w:hAnsiTheme="majorHAnsi" w:cs="Arial"/>
              <w:sz w:val="20"/>
              <w:szCs w:val="20"/>
            </w:rPr>
            <w:t xml:space="preserve"> of Sciences and Mathematics</w:t>
          </w:r>
          <w:r w:rsidR="00B24848">
            <w:rPr>
              <w:rFonts w:asciiTheme="majorHAnsi" w:hAnsiTheme="majorHAnsi" w:cs="Arial"/>
              <w:sz w:val="20"/>
              <w:szCs w:val="20"/>
            </w:rPr>
            <w:t>, and</w:t>
          </w:r>
          <w:r>
            <w:rPr>
              <w:rFonts w:asciiTheme="majorHAnsi" w:hAnsiTheme="majorHAnsi" w:cs="Arial"/>
              <w:sz w:val="20"/>
              <w:szCs w:val="20"/>
            </w:rPr>
            <w:t xml:space="preserve"> Human</w:t>
          </w:r>
          <w:r w:rsidR="00B62C13">
            <w:rPr>
              <w:rFonts w:asciiTheme="majorHAnsi" w:hAnsiTheme="majorHAnsi" w:cs="Arial"/>
              <w:sz w:val="20"/>
              <w:szCs w:val="20"/>
            </w:rPr>
            <w:t>i</w:t>
          </w:r>
          <w:r>
            <w:rPr>
              <w:rFonts w:asciiTheme="majorHAnsi" w:hAnsiTheme="majorHAnsi" w:cs="Arial"/>
              <w:sz w:val="20"/>
              <w:szCs w:val="20"/>
            </w:rPr>
            <w:t xml:space="preserve">ties and Social Sciences were </w:t>
          </w:r>
          <w:r w:rsidR="00B24848">
            <w:rPr>
              <w:rFonts w:asciiTheme="majorHAnsi" w:hAnsiTheme="majorHAnsi" w:cs="Arial"/>
              <w:sz w:val="20"/>
              <w:szCs w:val="20"/>
            </w:rPr>
            <w:t xml:space="preserve">housed </w:t>
          </w:r>
          <w:r>
            <w:rPr>
              <w:rFonts w:asciiTheme="majorHAnsi" w:hAnsiTheme="majorHAnsi" w:cs="Arial"/>
              <w:sz w:val="20"/>
              <w:szCs w:val="20"/>
            </w:rPr>
            <w:t xml:space="preserve">in the College of Arts and Sciences.  The </w:t>
          </w:r>
          <w:r w:rsidR="00B24848">
            <w:rPr>
              <w:rFonts w:asciiTheme="majorHAnsi" w:hAnsiTheme="majorHAnsi" w:cs="Arial"/>
              <w:sz w:val="20"/>
              <w:szCs w:val="20"/>
            </w:rPr>
            <w:t xml:space="preserve">College of Arts and Sciences </w:t>
          </w:r>
          <w:r>
            <w:rPr>
              <w:rFonts w:asciiTheme="majorHAnsi" w:hAnsiTheme="majorHAnsi" w:cs="Arial"/>
              <w:sz w:val="20"/>
              <w:szCs w:val="20"/>
            </w:rPr>
            <w:t xml:space="preserve">had </w:t>
          </w:r>
          <w:r w:rsidR="00B62C13">
            <w:rPr>
              <w:rFonts w:asciiTheme="majorHAnsi" w:hAnsiTheme="majorHAnsi" w:cs="Arial"/>
              <w:sz w:val="20"/>
              <w:szCs w:val="20"/>
            </w:rPr>
            <w:t>f</w:t>
          </w:r>
          <w:r>
            <w:rPr>
              <w:rFonts w:asciiTheme="majorHAnsi" w:hAnsiTheme="majorHAnsi" w:cs="Arial"/>
              <w:sz w:val="20"/>
              <w:szCs w:val="20"/>
            </w:rPr>
            <w:t>oreign language</w:t>
          </w:r>
          <w:r w:rsidR="00B62C13">
            <w:rPr>
              <w:rFonts w:asciiTheme="majorHAnsi" w:hAnsiTheme="majorHAnsi" w:cs="Arial"/>
              <w:sz w:val="20"/>
              <w:szCs w:val="20"/>
            </w:rPr>
            <w:t xml:space="preserve"> requirements</w:t>
          </w:r>
          <w:r>
            <w:rPr>
              <w:rFonts w:asciiTheme="majorHAnsi" w:hAnsiTheme="majorHAnsi" w:cs="Arial"/>
              <w:sz w:val="20"/>
              <w:szCs w:val="20"/>
            </w:rPr>
            <w:t xml:space="preserve">  for </w:t>
          </w:r>
          <w:r w:rsidR="00B62C13">
            <w:rPr>
              <w:rFonts w:asciiTheme="majorHAnsi" w:hAnsiTheme="majorHAnsi" w:cs="Arial"/>
              <w:sz w:val="20"/>
              <w:szCs w:val="20"/>
            </w:rPr>
            <w:t xml:space="preserve">all </w:t>
          </w:r>
          <w:r>
            <w:rPr>
              <w:rFonts w:asciiTheme="majorHAnsi" w:hAnsiTheme="majorHAnsi" w:cs="Arial"/>
              <w:sz w:val="20"/>
              <w:szCs w:val="20"/>
            </w:rPr>
            <w:t xml:space="preserve"> BA and BS degree programs</w:t>
          </w:r>
          <w:r w:rsidR="00B62C13">
            <w:rPr>
              <w:rFonts w:asciiTheme="majorHAnsi" w:hAnsiTheme="majorHAnsi" w:cs="Arial"/>
              <w:sz w:val="20"/>
              <w:szCs w:val="20"/>
            </w:rPr>
            <w:t>.  W</w:t>
          </w:r>
          <w:r w:rsidR="00B24848">
            <w:rPr>
              <w:rFonts w:asciiTheme="majorHAnsi" w:hAnsiTheme="majorHAnsi" w:cs="Arial"/>
              <w:sz w:val="20"/>
              <w:szCs w:val="20"/>
            </w:rPr>
            <w:t xml:space="preserve">hen this college was split </w:t>
          </w:r>
          <w:r>
            <w:rPr>
              <w:rFonts w:asciiTheme="majorHAnsi" w:hAnsiTheme="majorHAnsi" w:cs="Arial"/>
              <w:sz w:val="20"/>
              <w:szCs w:val="20"/>
            </w:rPr>
            <w:t xml:space="preserve"> </w:t>
          </w:r>
          <w:r w:rsidR="00B24848">
            <w:rPr>
              <w:rFonts w:asciiTheme="majorHAnsi" w:hAnsiTheme="majorHAnsi" w:cs="Arial"/>
              <w:sz w:val="20"/>
              <w:szCs w:val="20"/>
            </w:rPr>
            <w:t>into the two existing colleges, the college level foreign language requirement</w:t>
          </w:r>
          <w:r w:rsidR="00B62C13">
            <w:rPr>
              <w:rFonts w:asciiTheme="majorHAnsi" w:hAnsiTheme="majorHAnsi" w:cs="Arial"/>
              <w:sz w:val="20"/>
              <w:szCs w:val="20"/>
            </w:rPr>
            <w:t>s</w:t>
          </w:r>
          <w:r w:rsidR="00B24848">
            <w:rPr>
              <w:rFonts w:asciiTheme="majorHAnsi" w:hAnsiTheme="majorHAnsi" w:cs="Arial"/>
              <w:sz w:val="20"/>
              <w:szCs w:val="20"/>
            </w:rPr>
            <w:t xml:space="preserve"> w</w:t>
          </w:r>
          <w:r w:rsidR="00B62C13">
            <w:rPr>
              <w:rFonts w:asciiTheme="majorHAnsi" w:hAnsiTheme="majorHAnsi" w:cs="Arial"/>
              <w:sz w:val="20"/>
              <w:szCs w:val="20"/>
            </w:rPr>
            <w:t>ere</w:t>
          </w:r>
          <w:r w:rsidR="00B24848">
            <w:rPr>
              <w:rFonts w:asciiTheme="majorHAnsi" w:hAnsiTheme="majorHAnsi" w:cs="Arial"/>
              <w:sz w:val="20"/>
              <w:szCs w:val="20"/>
            </w:rPr>
            <w:t xml:space="preserve"> transferred to the newly formed Colleges of  Sciences and Mathematics, and Human</w:t>
          </w:r>
          <w:r w:rsidR="00B62C13">
            <w:rPr>
              <w:rFonts w:asciiTheme="majorHAnsi" w:hAnsiTheme="majorHAnsi" w:cs="Arial"/>
              <w:sz w:val="20"/>
              <w:szCs w:val="20"/>
            </w:rPr>
            <w:t>i</w:t>
          </w:r>
          <w:r w:rsidR="00B24848">
            <w:rPr>
              <w:rFonts w:asciiTheme="majorHAnsi" w:hAnsiTheme="majorHAnsi" w:cs="Arial"/>
              <w:sz w:val="20"/>
              <w:szCs w:val="20"/>
            </w:rPr>
            <w:t xml:space="preserve">ties </w:t>
          </w:r>
          <w:r w:rsidR="00B24848">
            <w:rPr>
              <w:rFonts w:asciiTheme="majorHAnsi" w:hAnsiTheme="majorHAnsi" w:cs="Arial"/>
              <w:sz w:val="20"/>
              <w:szCs w:val="20"/>
            </w:rPr>
            <w:lastRenderedPageBreak/>
            <w:t>and Social Sciences.    It is proposed the existing</w:t>
          </w:r>
          <w:r w:rsidR="00B62C13">
            <w:rPr>
              <w:rFonts w:asciiTheme="majorHAnsi" w:hAnsiTheme="majorHAnsi" w:cs="Arial"/>
              <w:sz w:val="20"/>
              <w:szCs w:val="20"/>
            </w:rPr>
            <w:t xml:space="preserve"> college level </w:t>
          </w:r>
          <w:r w:rsidR="00B24848">
            <w:rPr>
              <w:rFonts w:asciiTheme="majorHAnsi" w:hAnsiTheme="majorHAnsi" w:cs="Arial"/>
              <w:sz w:val="20"/>
              <w:szCs w:val="20"/>
            </w:rPr>
            <w:t>foreign language requirement</w:t>
          </w:r>
          <w:r w:rsidR="00B62C13">
            <w:rPr>
              <w:rFonts w:asciiTheme="majorHAnsi" w:hAnsiTheme="majorHAnsi" w:cs="Arial"/>
              <w:sz w:val="20"/>
              <w:szCs w:val="20"/>
            </w:rPr>
            <w:t>s</w:t>
          </w:r>
          <w:r w:rsidR="00B24848">
            <w:rPr>
              <w:rFonts w:asciiTheme="majorHAnsi" w:hAnsiTheme="majorHAnsi" w:cs="Arial"/>
              <w:sz w:val="20"/>
              <w:szCs w:val="20"/>
            </w:rPr>
            <w:t xml:space="preserve"> be removed.  This will provide </w:t>
          </w:r>
          <w:r w:rsidR="002E2D03">
            <w:rPr>
              <w:rFonts w:asciiTheme="majorHAnsi" w:hAnsiTheme="majorHAnsi" w:cs="Arial"/>
              <w:sz w:val="20"/>
              <w:szCs w:val="20"/>
            </w:rPr>
            <w:t>the opportunity for</w:t>
          </w:r>
          <w:r w:rsidR="00D5642F">
            <w:rPr>
              <w:rFonts w:asciiTheme="majorHAnsi" w:hAnsiTheme="majorHAnsi" w:cs="Arial"/>
              <w:sz w:val="20"/>
              <w:szCs w:val="20"/>
            </w:rPr>
            <w:t xml:space="preserve"> all </w:t>
          </w:r>
          <w:r w:rsidR="002E2D03">
            <w:rPr>
              <w:rFonts w:asciiTheme="majorHAnsi" w:hAnsiTheme="majorHAnsi" w:cs="Arial"/>
              <w:sz w:val="20"/>
              <w:szCs w:val="20"/>
            </w:rPr>
            <w:t xml:space="preserve">departments </w:t>
          </w:r>
          <w:r w:rsidR="00B62C13">
            <w:rPr>
              <w:rFonts w:asciiTheme="majorHAnsi" w:hAnsiTheme="majorHAnsi" w:cs="Arial"/>
              <w:sz w:val="20"/>
              <w:szCs w:val="20"/>
            </w:rPr>
            <w:t xml:space="preserve">of the College of Sciences and Mathematics </w:t>
          </w:r>
          <w:r w:rsidR="00B24848">
            <w:rPr>
              <w:rFonts w:asciiTheme="majorHAnsi" w:hAnsiTheme="majorHAnsi" w:cs="Arial"/>
              <w:sz w:val="20"/>
              <w:szCs w:val="20"/>
            </w:rPr>
            <w:t>to develop</w:t>
          </w:r>
          <w:r w:rsidR="002E2D03">
            <w:rPr>
              <w:rFonts w:asciiTheme="majorHAnsi" w:hAnsiTheme="majorHAnsi" w:cs="Arial"/>
              <w:sz w:val="20"/>
              <w:szCs w:val="20"/>
            </w:rPr>
            <w:t xml:space="preserve"> </w:t>
          </w:r>
          <w:r w:rsidR="00D5642F">
            <w:rPr>
              <w:rFonts w:asciiTheme="majorHAnsi" w:hAnsiTheme="majorHAnsi" w:cs="Arial"/>
              <w:sz w:val="20"/>
              <w:szCs w:val="20"/>
            </w:rPr>
            <w:t xml:space="preserve">individual </w:t>
          </w:r>
          <w:r w:rsidR="00B24848">
            <w:rPr>
              <w:rFonts w:asciiTheme="majorHAnsi" w:hAnsiTheme="majorHAnsi" w:cs="Arial"/>
              <w:sz w:val="20"/>
              <w:szCs w:val="20"/>
            </w:rPr>
            <w:t>language requirements</w:t>
          </w:r>
          <w:r w:rsidR="002E2D03">
            <w:rPr>
              <w:rFonts w:asciiTheme="majorHAnsi" w:hAnsiTheme="majorHAnsi" w:cs="Arial"/>
              <w:sz w:val="20"/>
              <w:szCs w:val="20"/>
            </w:rPr>
            <w:t xml:space="preserve"> for the many </w:t>
          </w:r>
          <w:r w:rsidR="00D5642F">
            <w:rPr>
              <w:rFonts w:asciiTheme="majorHAnsi" w:hAnsiTheme="majorHAnsi" w:cs="Arial"/>
              <w:sz w:val="20"/>
              <w:szCs w:val="20"/>
            </w:rPr>
            <w:t xml:space="preserve">offered </w:t>
          </w:r>
          <w:r w:rsidR="002E2D03">
            <w:rPr>
              <w:rFonts w:asciiTheme="majorHAnsi" w:hAnsiTheme="majorHAnsi" w:cs="Arial"/>
              <w:sz w:val="20"/>
              <w:szCs w:val="20"/>
            </w:rPr>
            <w:t>degrees</w:t>
          </w:r>
          <w:r w:rsidR="00D5642F">
            <w:rPr>
              <w:rFonts w:asciiTheme="majorHAnsi" w:hAnsiTheme="majorHAnsi" w:cs="Arial"/>
              <w:sz w:val="20"/>
              <w:szCs w:val="20"/>
            </w:rPr>
            <w:t>.</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4E5007" w:rsidRDefault="00762C7A" w:rsidP="004E500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570DC7">
            <w:rPr>
              <w:rFonts w:asciiTheme="majorHAnsi" w:hAnsiTheme="majorHAnsi" w:cs="Arial"/>
              <w:sz w:val="20"/>
              <w:szCs w:val="20"/>
            </w:rPr>
            <w:t xml:space="preserve">356 </w:t>
          </w:r>
          <w:r>
            <w:rPr>
              <w:rFonts w:asciiTheme="majorHAnsi" w:hAnsiTheme="majorHAnsi" w:cs="Arial"/>
              <w:sz w:val="20"/>
              <w:szCs w:val="20"/>
            </w:rPr>
            <w:t xml:space="preserve"> 2015-2016 A-State Undergraduate Bulletin</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570DC7" w:rsidRDefault="00570DC7" w:rsidP="00D0686A">
      <w:pPr>
        <w:tabs>
          <w:tab w:val="left" w:pos="360"/>
          <w:tab w:val="left" w:pos="720"/>
        </w:tabs>
        <w:spacing w:after="0" w:line="240" w:lineRule="auto"/>
        <w:rPr>
          <w:rFonts w:asciiTheme="majorHAnsi" w:hAnsiTheme="majorHAnsi" w:cs="Arial"/>
          <w:color w:val="FF0000"/>
          <w:sz w:val="28"/>
          <w:szCs w:val="28"/>
        </w:rPr>
      </w:pPr>
    </w:p>
    <w:p w:rsidR="00570DC7" w:rsidRPr="00570DC7" w:rsidRDefault="00570DC7" w:rsidP="00570DC7">
      <w:pPr>
        <w:autoSpaceDE w:val="0"/>
        <w:autoSpaceDN w:val="0"/>
        <w:adjustRightInd w:val="0"/>
        <w:spacing w:after="80" w:line="201" w:lineRule="atLeast"/>
        <w:jc w:val="both"/>
        <w:rPr>
          <w:rFonts w:ascii="Myriad Pro Cond" w:hAnsi="Myriad Pro Cond" w:cs="Myriad Pro Cond"/>
          <w:color w:val="221E1F"/>
          <w:sz w:val="20"/>
          <w:szCs w:val="20"/>
        </w:rPr>
      </w:pPr>
      <w:r w:rsidRPr="00570DC7">
        <w:rPr>
          <w:rFonts w:ascii="Myriad Pro Cond" w:hAnsi="Myriad Pro Cond" w:cs="Myriad Pro Cond"/>
          <w:b/>
          <w:bCs/>
          <w:color w:val="221E1F"/>
          <w:sz w:val="20"/>
          <w:szCs w:val="20"/>
        </w:rPr>
        <w:t xml:space="preserve">GRADUATION REQUIREMENT - BACHELOR OF SCIENCE IN EDUCATION </w:t>
      </w:r>
    </w:p>
    <w:p w:rsidR="00570DC7" w:rsidRDefault="00570DC7" w:rsidP="00570DC7">
      <w:pPr>
        <w:autoSpaceDE w:val="0"/>
        <w:autoSpaceDN w:val="0"/>
        <w:adjustRightInd w:val="0"/>
        <w:spacing w:after="20" w:line="241" w:lineRule="atLeast"/>
        <w:ind w:firstLine="360"/>
        <w:jc w:val="both"/>
        <w:rPr>
          <w:rFonts w:ascii="Arial" w:hAnsi="Arial" w:cs="Arial"/>
          <w:color w:val="221E1F"/>
          <w:sz w:val="16"/>
          <w:szCs w:val="16"/>
        </w:rPr>
      </w:pPr>
      <w:r w:rsidRPr="00570DC7">
        <w:rPr>
          <w:rFonts w:ascii="Arial" w:hAnsi="Arial" w:cs="Arial"/>
          <w:color w:val="221E1F"/>
          <w:sz w:val="16"/>
          <w:szCs w:val="16"/>
        </w:rPr>
        <w:t>In addition to meeting the University Requirements for all Baccalaureate Degrees as presented by the University, and the Teacher Education Program Requirements as presented by the College of Education and Behavioral Science, all candidates for a Bachelor of Science in Education degree in the College of Sciences and Mathematics must also have a minimum grade point average of 2.50 on all work attempted overall, on work in the major field, and, if a transfer student, on all work taken at this institution.</w:t>
      </w:r>
    </w:p>
    <w:p w:rsidR="00570DC7" w:rsidRPr="00570DC7" w:rsidRDefault="00570DC7" w:rsidP="00570DC7">
      <w:pPr>
        <w:autoSpaceDE w:val="0"/>
        <w:autoSpaceDN w:val="0"/>
        <w:adjustRightInd w:val="0"/>
        <w:spacing w:after="20" w:line="241" w:lineRule="atLeast"/>
        <w:ind w:firstLine="360"/>
        <w:jc w:val="both"/>
        <w:rPr>
          <w:rFonts w:ascii="Arial" w:hAnsi="Arial" w:cs="Arial"/>
          <w:color w:val="221E1F"/>
          <w:sz w:val="16"/>
          <w:szCs w:val="16"/>
        </w:rPr>
      </w:pPr>
      <w:r w:rsidRPr="00570DC7">
        <w:rPr>
          <w:rFonts w:ascii="Arial" w:hAnsi="Arial" w:cs="Arial"/>
          <w:color w:val="221E1F"/>
          <w:sz w:val="16"/>
          <w:szCs w:val="16"/>
        </w:rPr>
        <w:t xml:space="preserve"> </w:t>
      </w:r>
    </w:p>
    <w:p w:rsidR="00570DC7" w:rsidRPr="00570DC7" w:rsidRDefault="00570DC7" w:rsidP="00570DC7">
      <w:pPr>
        <w:autoSpaceDE w:val="0"/>
        <w:autoSpaceDN w:val="0"/>
        <w:adjustRightInd w:val="0"/>
        <w:spacing w:after="80" w:line="201" w:lineRule="atLeast"/>
        <w:jc w:val="center"/>
        <w:rPr>
          <w:rFonts w:ascii="Myriad Pro Cond" w:hAnsi="Myriad Pro Cond" w:cs="Myriad Pro Cond"/>
          <w:strike/>
          <w:color w:val="FF0000"/>
          <w:sz w:val="20"/>
          <w:szCs w:val="20"/>
        </w:rPr>
      </w:pPr>
      <w:r w:rsidRPr="00570DC7">
        <w:rPr>
          <w:rFonts w:ascii="Myriad Pro Cond" w:hAnsi="Myriad Pro Cond" w:cs="Myriad Pro Cond"/>
          <w:b/>
          <w:bCs/>
          <w:strike/>
          <w:color w:val="FF0000"/>
          <w:sz w:val="20"/>
          <w:szCs w:val="20"/>
        </w:rPr>
        <w:t xml:space="preserve">FOREIGN LANGUAGE REQUIREMENT </w:t>
      </w:r>
    </w:p>
    <w:p w:rsidR="00570DC7" w:rsidRPr="00570DC7" w:rsidRDefault="00570DC7" w:rsidP="00570DC7">
      <w:pPr>
        <w:autoSpaceDE w:val="0"/>
        <w:autoSpaceDN w:val="0"/>
        <w:adjustRightInd w:val="0"/>
        <w:spacing w:after="80" w:line="201" w:lineRule="atLeast"/>
        <w:jc w:val="both"/>
        <w:rPr>
          <w:rFonts w:ascii="Myriad Pro Cond" w:hAnsi="Myriad Pro Cond" w:cs="Myriad Pro Cond"/>
          <w:strike/>
          <w:color w:val="FF0000"/>
          <w:sz w:val="20"/>
          <w:szCs w:val="20"/>
        </w:rPr>
      </w:pPr>
      <w:r w:rsidRPr="00570DC7">
        <w:rPr>
          <w:rFonts w:ascii="Myriad Pro Cond" w:hAnsi="Myriad Pro Cond" w:cs="Myriad Pro Cond"/>
          <w:b/>
          <w:bCs/>
          <w:strike/>
          <w:color w:val="FF0000"/>
          <w:sz w:val="20"/>
          <w:szCs w:val="20"/>
        </w:rPr>
        <w:t xml:space="preserve">BACHELOR OF ARTS </w:t>
      </w:r>
    </w:p>
    <w:p w:rsidR="00570DC7" w:rsidRPr="00570DC7" w:rsidRDefault="00570DC7" w:rsidP="00570DC7">
      <w:pPr>
        <w:autoSpaceDE w:val="0"/>
        <w:autoSpaceDN w:val="0"/>
        <w:adjustRightInd w:val="0"/>
        <w:spacing w:after="20" w:line="241" w:lineRule="atLeast"/>
        <w:ind w:firstLine="440"/>
        <w:jc w:val="both"/>
        <w:rPr>
          <w:rFonts w:ascii="Arial" w:hAnsi="Arial" w:cs="Arial"/>
          <w:strike/>
          <w:color w:val="FF0000"/>
          <w:sz w:val="16"/>
          <w:szCs w:val="16"/>
        </w:rPr>
      </w:pPr>
      <w:r w:rsidRPr="00100FDE">
        <w:rPr>
          <w:rFonts w:ascii="Arial" w:hAnsi="Arial" w:cs="Arial"/>
          <w:strike/>
          <w:color w:val="FF0000"/>
          <w:sz w:val="16"/>
          <w:szCs w:val="16"/>
        </w:rPr>
        <w:t xml:space="preserve">All candidates for the Bachelor of Arts degree in the College of Sciences and Mathematics must demonstrate proficiency in a foreign language. This may be done in either of the following ways: </w:t>
      </w:r>
    </w:p>
    <w:p w:rsidR="00570DC7" w:rsidRPr="00570DC7" w:rsidRDefault="00570DC7" w:rsidP="00570DC7">
      <w:pPr>
        <w:autoSpaceDE w:val="0"/>
        <w:autoSpaceDN w:val="0"/>
        <w:adjustRightInd w:val="0"/>
        <w:spacing w:after="80" w:line="241" w:lineRule="atLeast"/>
        <w:ind w:left="640" w:right="440" w:hanging="180"/>
        <w:jc w:val="both"/>
        <w:rPr>
          <w:rFonts w:ascii="Arial" w:hAnsi="Arial" w:cs="Arial"/>
          <w:strike/>
          <w:color w:val="FF0000"/>
          <w:sz w:val="16"/>
          <w:szCs w:val="16"/>
        </w:rPr>
      </w:pPr>
      <w:r w:rsidRPr="00100FDE">
        <w:rPr>
          <w:rFonts w:ascii="Arial" w:hAnsi="Arial" w:cs="Arial"/>
          <w:strike/>
          <w:color w:val="FF0000"/>
          <w:sz w:val="16"/>
          <w:szCs w:val="16"/>
        </w:rPr>
        <w:t>1. By completing the second semester of the intermediate year of foreign language at the college level. Students with no foreign language experience must enroll in the first semester of the freshman year and complete 12 hours of a single language. Students with some proficiency may enroll in the more advanced courses without having received credit for previous courses with the approval of the instructor and the depart</w:t>
      </w:r>
      <w:r w:rsidRPr="00100FDE">
        <w:rPr>
          <w:rFonts w:ascii="Arial" w:hAnsi="Arial" w:cs="Arial"/>
          <w:strike/>
          <w:color w:val="FF0000"/>
          <w:sz w:val="16"/>
          <w:szCs w:val="16"/>
        </w:rPr>
        <w:softHyphen/>
        <w:t xml:space="preserve">ment chair. Students who have completed two years of a single foreign language in high school should enroll in Intermediate Language I. Students who have completed one year of a foreign language in high school should enroll in Elementary Language II. Students with questions about their readiness for these courses should consult a member of the language faculty. (No credit will be awarded for courses waived.) </w:t>
      </w:r>
    </w:p>
    <w:p w:rsidR="00570DC7" w:rsidRPr="00570DC7" w:rsidRDefault="00570DC7" w:rsidP="00570DC7">
      <w:pPr>
        <w:autoSpaceDE w:val="0"/>
        <w:autoSpaceDN w:val="0"/>
        <w:adjustRightInd w:val="0"/>
        <w:spacing w:after="80" w:line="241" w:lineRule="atLeast"/>
        <w:ind w:left="640" w:right="440" w:hanging="180"/>
        <w:jc w:val="both"/>
        <w:rPr>
          <w:rFonts w:ascii="Arial" w:hAnsi="Arial" w:cs="Arial"/>
          <w:strike/>
          <w:color w:val="FF0000"/>
          <w:sz w:val="16"/>
          <w:szCs w:val="16"/>
        </w:rPr>
      </w:pPr>
      <w:r w:rsidRPr="00100FDE">
        <w:rPr>
          <w:rFonts w:ascii="Arial" w:hAnsi="Arial" w:cs="Arial"/>
          <w:strike/>
          <w:color w:val="FF0000"/>
          <w:sz w:val="16"/>
          <w:szCs w:val="16"/>
        </w:rPr>
        <w:t>2. By passing an examination acceptable to the foreign language faculty as proof of pro</w:t>
      </w:r>
      <w:r w:rsidRPr="00100FDE">
        <w:rPr>
          <w:rFonts w:ascii="Arial" w:hAnsi="Arial" w:cs="Arial"/>
          <w:strike/>
          <w:color w:val="FF0000"/>
          <w:sz w:val="16"/>
          <w:szCs w:val="16"/>
        </w:rPr>
        <w:softHyphen/>
        <w:t xml:space="preserve">ficiency equivalent to completion of the second semester of the intermediate year of a foreign language at the college level. </w:t>
      </w:r>
    </w:p>
    <w:p w:rsidR="00570DC7" w:rsidRPr="00570DC7" w:rsidRDefault="00570DC7" w:rsidP="00570DC7">
      <w:pPr>
        <w:autoSpaceDE w:val="0"/>
        <w:autoSpaceDN w:val="0"/>
        <w:adjustRightInd w:val="0"/>
        <w:spacing w:after="80" w:line="201" w:lineRule="atLeast"/>
        <w:jc w:val="both"/>
        <w:rPr>
          <w:rFonts w:ascii="Myriad Pro Cond" w:hAnsi="Myriad Pro Cond" w:cs="Myriad Pro Cond"/>
          <w:strike/>
          <w:color w:val="FF0000"/>
          <w:sz w:val="20"/>
          <w:szCs w:val="20"/>
        </w:rPr>
      </w:pPr>
      <w:r w:rsidRPr="00570DC7">
        <w:rPr>
          <w:rFonts w:ascii="Myriad Pro Cond" w:hAnsi="Myriad Pro Cond" w:cs="Myriad Pro Cond"/>
          <w:b/>
          <w:bCs/>
          <w:strike/>
          <w:color w:val="FF0000"/>
          <w:sz w:val="20"/>
          <w:szCs w:val="20"/>
        </w:rPr>
        <w:t xml:space="preserve">BACHELOR OF SCIENCE </w:t>
      </w:r>
    </w:p>
    <w:p w:rsidR="00570DC7" w:rsidRPr="00570DC7" w:rsidRDefault="00570DC7" w:rsidP="00570DC7">
      <w:pPr>
        <w:autoSpaceDE w:val="0"/>
        <w:autoSpaceDN w:val="0"/>
        <w:adjustRightInd w:val="0"/>
        <w:spacing w:after="20" w:line="241" w:lineRule="atLeast"/>
        <w:ind w:firstLine="440"/>
        <w:jc w:val="both"/>
        <w:rPr>
          <w:rFonts w:ascii="Arial" w:hAnsi="Arial" w:cs="Arial"/>
          <w:strike/>
          <w:color w:val="FF0000"/>
          <w:sz w:val="16"/>
          <w:szCs w:val="16"/>
        </w:rPr>
      </w:pPr>
      <w:r w:rsidRPr="00100FDE">
        <w:rPr>
          <w:rFonts w:ascii="Arial" w:hAnsi="Arial" w:cs="Arial"/>
          <w:strike/>
          <w:color w:val="FF0000"/>
          <w:sz w:val="16"/>
          <w:szCs w:val="16"/>
        </w:rPr>
        <w:t>All students who seek the degree of Bachelor of Science in the College of Sciences and Mathemat</w:t>
      </w:r>
      <w:r w:rsidRPr="00100FDE">
        <w:rPr>
          <w:rFonts w:ascii="Arial" w:hAnsi="Arial" w:cs="Arial"/>
          <w:strike/>
          <w:color w:val="FF0000"/>
          <w:sz w:val="16"/>
          <w:szCs w:val="16"/>
        </w:rPr>
        <w:softHyphen/>
        <w:t xml:space="preserve">ics must demonstrate proficiency in a foreign language. This may be done in one of the following ways: </w:t>
      </w:r>
    </w:p>
    <w:p w:rsidR="00570DC7" w:rsidRPr="00570DC7" w:rsidRDefault="00570DC7" w:rsidP="00570DC7">
      <w:pPr>
        <w:autoSpaceDE w:val="0"/>
        <w:autoSpaceDN w:val="0"/>
        <w:adjustRightInd w:val="0"/>
        <w:spacing w:after="80" w:line="241" w:lineRule="atLeast"/>
        <w:ind w:left="640" w:right="440" w:hanging="180"/>
        <w:jc w:val="both"/>
        <w:rPr>
          <w:rFonts w:ascii="Arial" w:hAnsi="Arial" w:cs="Arial"/>
          <w:strike/>
          <w:color w:val="FF0000"/>
          <w:sz w:val="16"/>
          <w:szCs w:val="16"/>
        </w:rPr>
      </w:pPr>
      <w:r w:rsidRPr="00100FDE">
        <w:rPr>
          <w:rFonts w:ascii="Arial" w:hAnsi="Arial" w:cs="Arial"/>
          <w:strike/>
          <w:color w:val="FF0000"/>
          <w:sz w:val="16"/>
          <w:szCs w:val="16"/>
        </w:rPr>
        <w:t xml:space="preserve">1. By completing two years of a single foreign language in high school. </w:t>
      </w:r>
    </w:p>
    <w:p w:rsidR="00570DC7" w:rsidRPr="00570DC7" w:rsidRDefault="00570DC7" w:rsidP="00570DC7">
      <w:pPr>
        <w:autoSpaceDE w:val="0"/>
        <w:autoSpaceDN w:val="0"/>
        <w:adjustRightInd w:val="0"/>
        <w:spacing w:after="80" w:line="241" w:lineRule="atLeast"/>
        <w:ind w:left="640" w:right="440" w:hanging="180"/>
        <w:jc w:val="both"/>
        <w:rPr>
          <w:rFonts w:ascii="Arial" w:hAnsi="Arial" w:cs="Arial"/>
          <w:strike/>
          <w:color w:val="FF0000"/>
          <w:sz w:val="16"/>
          <w:szCs w:val="16"/>
        </w:rPr>
      </w:pPr>
      <w:r w:rsidRPr="00100FDE">
        <w:rPr>
          <w:rFonts w:ascii="Arial" w:hAnsi="Arial" w:cs="Arial"/>
          <w:strike/>
          <w:color w:val="FF0000"/>
          <w:sz w:val="16"/>
          <w:szCs w:val="16"/>
        </w:rPr>
        <w:lastRenderedPageBreak/>
        <w:t>2. By completing the second semester of an elementary foreign language course at the col</w:t>
      </w:r>
      <w:r w:rsidRPr="00100FDE">
        <w:rPr>
          <w:rFonts w:ascii="Arial" w:hAnsi="Arial" w:cs="Arial"/>
          <w:strike/>
          <w:color w:val="FF0000"/>
          <w:sz w:val="16"/>
          <w:szCs w:val="16"/>
        </w:rPr>
        <w:softHyphen/>
        <w:t xml:space="preserve">lege level. Students with no foreign language experience must enroll in the first semester of the freshman year and complete six hours of a single language. Students who have completed one year of a foreign language in high school should enroll in Elementary Language II (3 hours). </w:t>
      </w:r>
    </w:p>
    <w:p w:rsidR="00570DC7" w:rsidRDefault="00570DC7" w:rsidP="00570DC7">
      <w:pPr>
        <w:tabs>
          <w:tab w:val="left" w:pos="360"/>
          <w:tab w:val="left" w:pos="720"/>
        </w:tabs>
        <w:spacing w:after="0" w:line="240" w:lineRule="auto"/>
        <w:rPr>
          <w:rFonts w:ascii="Arial" w:hAnsi="Arial" w:cs="Arial"/>
          <w:color w:val="221E1F"/>
          <w:sz w:val="16"/>
          <w:szCs w:val="16"/>
        </w:rPr>
      </w:pPr>
      <w:r w:rsidRPr="00100FDE">
        <w:rPr>
          <w:rFonts w:ascii="Arial" w:hAnsi="Arial" w:cs="Arial"/>
          <w:strike/>
          <w:color w:val="FF0000"/>
          <w:sz w:val="16"/>
          <w:szCs w:val="16"/>
        </w:rPr>
        <w:t>3. By passing an examination acceptable to the foreign language faculty as proof of pro</w:t>
      </w:r>
      <w:r w:rsidRPr="00100FDE">
        <w:rPr>
          <w:rFonts w:ascii="Arial" w:hAnsi="Arial" w:cs="Arial"/>
          <w:strike/>
          <w:color w:val="FF0000"/>
          <w:sz w:val="16"/>
          <w:szCs w:val="16"/>
        </w:rPr>
        <w:softHyphen/>
        <w:t>ficiency equivalent to successful completion of the second semester of the elementary year of a foreign language at the college level</w:t>
      </w:r>
      <w:r w:rsidRPr="00570DC7">
        <w:rPr>
          <w:rFonts w:ascii="Arial" w:hAnsi="Arial" w:cs="Arial"/>
          <w:color w:val="221E1F"/>
          <w:sz w:val="16"/>
          <w:szCs w:val="16"/>
        </w:rPr>
        <w:t>.</w:t>
      </w:r>
    </w:p>
    <w:p w:rsidR="00DF2388" w:rsidRDefault="00DF2388" w:rsidP="00570DC7">
      <w:pPr>
        <w:tabs>
          <w:tab w:val="left" w:pos="360"/>
          <w:tab w:val="left" w:pos="720"/>
        </w:tabs>
        <w:spacing w:after="0" w:line="240" w:lineRule="auto"/>
        <w:rPr>
          <w:rFonts w:ascii="Arial" w:hAnsi="Arial" w:cs="Arial"/>
          <w:color w:val="221E1F"/>
          <w:sz w:val="16"/>
          <w:szCs w:val="16"/>
        </w:rPr>
      </w:pPr>
    </w:p>
    <w:p w:rsidR="00DF2388" w:rsidRPr="00177EED" w:rsidRDefault="00DF2388" w:rsidP="00570DC7">
      <w:pPr>
        <w:tabs>
          <w:tab w:val="left" w:pos="360"/>
          <w:tab w:val="left" w:pos="720"/>
        </w:tabs>
        <w:spacing w:after="0" w:line="240" w:lineRule="auto"/>
        <w:rPr>
          <w:rFonts w:asciiTheme="majorHAnsi" w:hAnsiTheme="majorHAnsi" w:cs="Arial"/>
          <w:color w:val="FF0000"/>
          <w:sz w:val="28"/>
          <w:szCs w:val="28"/>
        </w:rPr>
      </w:pPr>
    </w:p>
    <w:sectPr w:rsidR="00DF2388" w:rsidRPr="00177EED"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9B6" w:rsidRDefault="003A09B6" w:rsidP="00AF3758">
      <w:pPr>
        <w:spacing w:after="0" w:line="240" w:lineRule="auto"/>
      </w:pPr>
      <w:r>
        <w:separator/>
      </w:r>
    </w:p>
  </w:endnote>
  <w:endnote w:type="continuationSeparator" w:id="0">
    <w:p w:rsidR="003A09B6" w:rsidRDefault="003A09B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9B6" w:rsidRDefault="003A09B6" w:rsidP="00AF3758">
      <w:pPr>
        <w:spacing w:after="0" w:line="240" w:lineRule="auto"/>
      </w:pPr>
      <w:r>
        <w:separator/>
      </w:r>
    </w:p>
  </w:footnote>
  <w:footnote w:type="continuationSeparator" w:id="0">
    <w:p w:rsidR="003A09B6" w:rsidRDefault="003A09B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81C34"/>
    <w:rsid w:val="000A7C2E"/>
    <w:rsid w:val="000D06F1"/>
    <w:rsid w:val="00100FDE"/>
    <w:rsid w:val="00103070"/>
    <w:rsid w:val="0014025C"/>
    <w:rsid w:val="00151451"/>
    <w:rsid w:val="00152424"/>
    <w:rsid w:val="00177EED"/>
    <w:rsid w:val="0018269B"/>
    <w:rsid w:val="00185D67"/>
    <w:rsid w:val="001A5DD5"/>
    <w:rsid w:val="001C6A1A"/>
    <w:rsid w:val="001F5E9E"/>
    <w:rsid w:val="00212A76"/>
    <w:rsid w:val="0022350B"/>
    <w:rsid w:val="002315B0"/>
    <w:rsid w:val="00254447"/>
    <w:rsid w:val="002569DB"/>
    <w:rsid w:val="00261ACE"/>
    <w:rsid w:val="00265C17"/>
    <w:rsid w:val="002776C2"/>
    <w:rsid w:val="002E2D03"/>
    <w:rsid w:val="002E3FC9"/>
    <w:rsid w:val="003328F3"/>
    <w:rsid w:val="00333E65"/>
    <w:rsid w:val="00346F5C"/>
    <w:rsid w:val="00362414"/>
    <w:rsid w:val="00374D72"/>
    <w:rsid w:val="00384538"/>
    <w:rsid w:val="0039532B"/>
    <w:rsid w:val="003A05F4"/>
    <w:rsid w:val="003A09B6"/>
    <w:rsid w:val="003C0ED1"/>
    <w:rsid w:val="00400712"/>
    <w:rsid w:val="004072F1"/>
    <w:rsid w:val="00473252"/>
    <w:rsid w:val="004745B5"/>
    <w:rsid w:val="00487771"/>
    <w:rsid w:val="00492F7C"/>
    <w:rsid w:val="004A7706"/>
    <w:rsid w:val="004E5007"/>
    <w:rsid w:val="004F3C87"/>
    <w:rsid w:val="00504BCC"/>
    <w:rsid w:val="00515205"/>
    <w:rsid w:val="00526B81"/>
    <w:rsid w:val="00570DC7"/>
    <w:rsid w:val="00584C22"/>
    <w:rsid w:val="00592A95"/>
    <w:rsid w:val="006179CB"/>
    <w:rsid w:val="00636DB3"/>
    <w:rsid w:val="006657FB"/>
    <w:rsid w:val="00665918"/>
    <w:rsid w:val="00677A48"/>
    <w:rsid w:val="006B52C0"/>
    <w:rsid w:val="006D0246"/>
    <w:rsid w:val="006E6117"/>
    <w:rsid w:val="006E6FEC"/>
    <w:rsid w:val="00712045"/>
    <w:rsid w:val="0073025F"/>
    <w:rsid w:val="0073125A"/>
    <w:rsid w:val="00750AF6"/>
    <w:rsid w:val="00762C7A"/>
    <w:rsid w:val="007A06B9"/>
    <w:rsid w:val="0083170D"/>
    <w:rsid w:val="00873166"/>
    <w:rsid w:val="008A795D"/>
    <w:rsid w:val="008C703B"/>
    <w:rsid w:val="008E6C1C"/>
    <w:rsid w:val="00973B07"/>
    <w:rsid w:val="00995206"/>
    <w:rsid w:val="009A529F"/>
    <w:rsid w:val="009A5510"/>
    <w:rsid w:val="009E1AA5"/>
    <w:rsid w:val="00A01035"/>
    <w:rsid w:val="00A0329C"/>
    <w:rsid w:val="00A16BB1"/>
    <w:rsid w:val="00A34100"/>
    <w:rsid w:val="00A5089E"/>
    <w:rsid w:val="00A56D36"/>
    <w:rsid w:val="00AB5523"/>
    <w:rsid w:val="00AF20FF"/>
    <w:rsid w:val="00AF3758"/>
    <w:rsid w:val="00AF3C6A"/>
    <w:rsid w:val="00B1628A"/>
    <w:rsid w:val="00B24848"/>
    <w:rsid w:val="00B35368"/>
    <w:rsid w:val="00B62C13"/>
    <w:rsid w:val="00BD2A0D"/>
    <w:rsid w:val="00BE069E"/>
    <w:rsid w:val="00C12816"/>
    <w:rsid w:val="00C132F9"/>
    <w:rsid w:val="00C23CC7"/>
    <w:rsid w:val="00C334FF"/>
    <w:rsid w:val="00C56AD6"/>
    <w:rsid w:val="00C723B8"/>
    <w:rsid w:val="00C92FE6"/>
    <w:rsid w:val="00CA6230"/>
    <w:rsid w:val="00D0686A"/>
    <w:rsid w:val="00D51205"/>
    <w:rsid w:val="00D5642F"/>
    <w:rsid w:val="00D57716"/>
    <w:rsid w:val="00D654AF"/>
    <w:rsid w:val="00D67AC4"/>
    <w:rsid w:val="00D72E20"/>
    <w:rsid w:val="00D76DEE"/>
    <w:rsid w:val="00D979DD"/>
    <w:rsid w:val="00DA3F9B"/>
    <w:rsid w:val="00DB3983"/>
    <w:rsid w:val="00DF2388"/>
    <w:rsid w:val="00E45868"/>
    <w:rsid w:val="00EB4FF5"/>
    <w:rsid w:val="00EC6970"/>
    <w:rsid w:val="00EC7AA8"/>
    <w:rsid w:val="00EE55A2"/>
    <w:rsid w:val="00EF2A44"/>
    <w:rsid w:val="00F645B5"/>
    <w:rsid w:val="00F75657"/>
    <w:rsid w:val="00F87993"/>
    <w:rsid w:val="00F92F85"/>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46">
    <w:name w:val="Pa246"/>
    <w:basedOn w:val="Normal"/>
    <w:next w:val="Normal"/>
    <w:uiPriority w:val="99"/>
    <w:rsid w:val="002569DB"/>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2569DB"/>
    <w:rPr>
      <w:rFonts w:cs="Myriad Pro Cond"/>
      <w:b/>
      <w:bCs/>
      <w:color w:val="221E1F"/>
      <w:sz w:val="32"/>
      <w:szCs w:val="32"/>
    </w:rPr>
  </w:style>
  <w:style w:type="paragraph" w:customStyle="1" w:styleId="Pa243">
    <w:name w:val="Pa243"/>
    <w:basedOn w:val="Normal"/>
    <w:next w:val="Normal"/>
    <w:uiPriority w:val="99"/>
    <w:rsid w:val="002569DB"/>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2569DB"/>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2569DB"/>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2569DB"/>
    <w:rPr>
      <w:rFonts w:ascii="Arial" w:hAnsi="Arial" w:cs="Arial"/>
      <w:b/>
      <w:bCs/>
      <w:color w:val="221E1F"/>
      <w:sz w:val="16"/>
      <w:szCs w:val="16"/>
    </w:rPr>
  </w:style>
  <w:style w:type="paragraph" w:customStyle="1" w:styleId="Pa233">
    <w:name w:val="Pa233"/>
    <w:basedOn w:val="Normal"/>
    <w:next w:val="Normal"/>
    <w:uiPriority w:val="99"/>
    <w:rsid w:val="002569DB"/>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2569DB"/>
    <w:rPr>
      <w:rFonts w:ascii="Arial" w:hAnsi="Arial" w:cs="Arial"/>
      <w:b/>
      <w:bCs/>
      <w:color w:val="221E1F"/>
      <w:sz w:val="12"/>
      <w:szCs w:val="12"/>
    </w:rPr>
  </w:style>
  <w:style w:type="paragraph" w:customStyle="1" w:styleId="Pa232">
    <w:name w:val="Pa232"/>
    <w:basedOn w:val="Normal"/>
    <w:next w:val="Normal"/>
    <w:uiPriority w:val="99"/>
    <w:rsid w:val="002569DB"/>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2569DB"/>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2569DB"/>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2569DB"/>
    <w:pPr>
      <w:autoSpaceDE w:val="0"/>
      <w:autoSpaceDN w:val="0"/>
      <w:adjustRightInd w:val="0"/>
      <w:spacing w:after="0" w:line="241" w:lineRule="atLeast"/>
    </w:pPr>
    <w:rPr>
      <w:rFonts w:ascii="Myriad Pro Cond" w:hAnsi="Myriad Pro Cond"/>
      <w:sz w:val="24"/>
      <w:szCs w:val="24"/>
    </w:rPr>
  </w:style>
  <w:style w:type="paragraph" w:customStyle="1" w:styleId="Pa250">
    <w:name w:val="Pa250"/>
    <w:basedOn w:val="Normal"/>
    <w:next w:val="Normal"/>
    <w:uiPriority w:val="99"/>
    <w:rsid w:val="002569DB"/>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2569DB"/>
    <w:pPr>
      <w:autoSpaceDE w:val="0"/>
      <w:autoSpaceDN w:val="0"/>
      <w:adjustRightInd w:val="0"/>
      <w:spacing w:after="0" w:line="161" w:lineRule="atLeast"/>
    </w:pPr>
    <w:rPr>
      <w:rFonts w:ascii="Myriad Pro Cond" w:hAnsi="Myriad Pro Cond"/>
      <w:sz w:val="24"/>
      <w:szCs w:val="24"/>
    </w:rPr>
  </w:style>
  <w:style w:type="paragraph" w:customStyle="1" w:styleId="Pa252">
    <w:name w:val="Pa252"/>
    <w:basedOn w:val="Normal"/>
    <w:next w:val="Normal"/>
    <w:uiPriority w:val="99"/>
    <w:rsid w:val="002569DB"/>
    <w:pPr>
      <w:autoSpaceDE w:val="0"/>
      <w:autoSpaceDN w:val="0"/>
      <w:adjustRightInd w:val="0"/>
      <w:spacing w:after="0" w:line="161" w:lineRule="atLeast"/>
    </w:pPr>
    <w:rPr>
      <w:rFonts w:ascii="Myriad Pro Cond" w:hAnsi="Myriad Pro Cond"/>
      <w:sz w:val="24"/>
      <w:szCs w:val="24"/>
    </w:rPr>
  </w:style>
  <w:style w:type="paragraph" w:customStyle="1" w:styleId="Pa237">
    <w:name w:val="Pa237"/>
    <w:basedOn w:val="Normal"/>
    <w:next w:val="Normal"/>
    <w:uiPriority w:val="99"/>
    <w:rsid w:val="002569DB"/>
    <w:pPr>
      <w:autoSpaceDE w:val="0"/>
      <w:autoSpaceDN w:val="0"/>
      <w:adjustRightInd w:val="0"/>
      <w:spacing w:after="0" w:line="241" w:lineRule="atLeast"/>
    </w:pPr>
    <w:rPr>
      <w:rFonts w:ascii="Myriad Pro Cond" w:hAnsi="Myriad Pro Cond"/>
      <w:sz w:val="24"/>
      <w:szCs w:val="24"/>
    </w:rPr>
  </w:style>
  <w:style w:type="paragraph" w:customStyle="1" w:styleId="Pa251">
    <w:name w:val="Pa251"/>
    <w:basedOn w:val="Normal"/>
    <w:next w:val="Normal"/>
    <w:uiPriority w:val="99"/>
    <w:rsid w:val="002569DB"/>
    <w:pPr>
      <w:autoSpaceDE w:val="0"/>
      <w:autoSpaceDN w:val="0"/>
      <w:adjustRightInd w:val="0"/>
      <w:spacing w:after="0" w:line="161" w:lineRule="atLeast"/>
    </w:pPr>
    <w:rPr>
      <w:rFonts w:ascii="Myriad Pro Cond" w:hAnsi="Myriad Pro Cond"/>
      <w:sz w:val="24"/>
      <w:szCs w:val="24"/>
    </w:rPr>
  </w:style>
  <w:style w:type="paragraph" w:customStyle="1" w:styleId="Pa255">
    <w:name w:val="Pa255"/>
    <w:basedOn w:val="Normal"/>
    <w:next w:val="Normal"/>
    <w:uiPriority w:val="99"/>
    <w:rsid w:val="00C92FE6"/>
    <w:pPr>
      <w:autoSpaceDE w:val="0"/>
      <w:autoSpaceDN w:val="0"/>
      <w:adjustRightInd w:val="0"/>
      <w:spacing w:after="0" w:line="441" w:lineRule="atLeast"/>
    </w:pPr>
    <w:rPr>
      <w:rFonts w:ascii="Myriad Pro Cond" w:hAnsi="Myriad Pro Cond"/>
      <w:sz w:val="24"/>
      <w:szCs w:val="24"/>
    </w:rPr>
  </w:style>
  <w:style w:type="character" w:customStyle="1" w:styleId="A18">
    <w:name w:val="A18"/>
    <w:uiPriority w:val="99"/>
    <w:rsid w:val="00C92FE6"/>
    <w:rPr>
      <w:rFonts w:cs="Myriad Pro Cond"/>
      <w:b/>
      <w:bCs/>
      <w:color w:val="221E1F"/>
      <w:sz w:val="26"/>
      <w:szCs w:val="26"/>
    </w:rPr>
  </w:style>
  <w:style w:type="paragraph" w:customStyle="1" w:styleId="Pa8">
    <w:name w:val="Pa8"/>
    <w:basedOn w:val="Normal"/>
    <w:next w:val="Normal"/>
    <w:uiPriority w:val="99"/>
    <w:rsid w:val="00C92FE6"/>
    <w:pPr>
      <w:autoSpaceDE w:val="0"/>
      <w:autoSpaceDN w:val="0"/>
      <w:adjustRightInd w:val="0"/>
      <w:spacing w:after="0" w:line="241" w:lineRule="atLeast"/>
    </w:pPr>
    <w:rPr>
      <w:rFonts w:ascii="Myriad Pro Cond" w:hAnsi="Myriad Pro Cond"/>
      <w:sz w:val="24"/>
      <w:szCs w:val="24"/>
    </w:rPr>
  </w:style>
  <w:style w:type="paragraph" w:customStyle="1" w:styleId="Pa11">
    <w:name w:val="Pa11"/>
    <w:basedOn w:val="Normal"/>
    <w:next w:val="Normal"/>
    <w:uiPriority w:val="99"/>
    <w:rsid w:val="00C92FE6"/>
    <w:pPr>
      <w:autoSpaceDE w:val="0"/>
      <w:autoSpaceDN w:val="0"/>
      <w:adjustRightInd w:val="0"/>
      <w:spacing w:after="0" w:line="241" w:lineRule="atLeast"/>
    </w:pPr>
    <w:rPr>
      <w:rFonts w:ascii="Myriad Pro Cond" w:hAnsi="Myriad Pro Cond"/>
      <w:sz w:val="24"/>
      <w:szCs w:val="24"/>
    </w:rPr>
  </w:style>
  <w:style w:type="paragraph" w:customStyle="1" w:styleId="Default">
    <w:name w:val="Default"/>
    <w:rsid w:val="00570DC7"/>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9">
    <w:name w:val="Pa9"/>
    <w:basedOn w:val="Default"/>
    <w:next w:val="Default"/>
    <w:uiPriority w:val="99"/>
    <w:rsid w:val="00570DC7"/>
    <w:pPr>
      <w:spacing w:line="201" w:lineRule="atLeast"/>
    </w:pPr>
    <w:rPr>
      <w:rFonts w:cstheme="minorBidi"/>
      <w:color w:val="auto"/>
    </w:rPr>
  </w:style>
  <w:style w:type="paragraph" w:customStyle="1" w:styleId="Pa41">
    <w:name w:val="Pa41"/>
    <w:basedOn w:val="Default"/>
    <w:next w:val="Default"/>
    <w:uiPriority w:val="99"/>
    <w:rsid w:val="00570DC7"/>
    <w:pPr>
      <w:spacing w:line="241" w:lineRule="atLeast"/>
    </w:pPr>
    <w:rPr>
      <w:rFonts w:cstheme="minorBidi"/>
      <w:color w:val="auto"/>
    </w:rPr>
  </w:style>
  <w:style w:type="paragraph" w:customStyle="1" w:styleId="Pa0">
    <w:name w:val="Pa0"/>
    <w:basedOn w:val="Default"/>
    <w:next w:val="Default"/>
    <w:uiPriority w:val="99"/>
    <w:rsid w:val="00570DC7"/>
    <w:pPr>
      <w:spacing w:line="201" w:lineRule="atLeast"/>
    </w:pPr>
    <w:rPr>
      <w:rFonts w:cstheme="minorBidi"/>
      <w:color w:val="auto"/>
    </w:rPr>
  </w:style>
  <w:style w:type="paragraph" w:customStyle="1" w:styleId="Pa406">
    <w:name w:val="Pa406"/>
    <w:basedOn w:val="Default"/>
    <w:next w:val="Default"/>
    <w:uiPriority w:val="99"/>
    <w:rsid w:val="00570DC7"/>
    <w:pPr>
      <w:spacing w:line="241" w:lineRule="atLeast"/>
    </w:pPr>
    <w:rPr>
      <w:rFonts w:cstheme="minorBidi"/>
      <w:color w:val="auto"/>
    </w:rPr>
  </w:style>
  <w:style w:type="paragraph" w:customStyle="1" w:styleId="Pa413">
    <w:name w:val="Pa413"/>
    <w:basedOn w:val="Default"/>
    <w:next w:val="Default"/>
    <w:uiPriority w:val="99"/>
    <w:rsid w:val="00570DC7"/>
    <w:pPr>
      <w:spacing w:line="24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46">
    <w:name w:val="Pa246"/>
    <w:basedOn w:val="Normal"/>
    <w:next w:val="Normal"/>
    <w:uiPriority w:val="99"/>
    <w:rsid w:val="002569DB"/>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2569DB"/>
    <w:rPr>
      <w:rFonts w:cs="Myriad Pro Cond"/>
      <w:b/>
      <w:bCs/>
      <w:color w:val="221E1F"/>
      <w:sz w:val="32"/>
      <w:szCs w:val="32"/>
    </w:rPr>
  </w:style>
  <w:style w:type="paragraph" w:customStyle="1" w:styleId="Pa243">
    <w:name w:val="Pa243"/>
    <w:basedOn w:val="Normal"/>
    <w:next w:val="Normal"/>
    <w:uiPriority w:val="99"/>
    <w:rsid w:val="002569DB"/>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2569DB"/>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2569DB"/>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2569DB"/>
    <w:rPr>
      <w:rFonts w:ascii="Arial" w:hAnsi="Arial" w:cs="Arial"/>
      <w:b/>
      <w:bCs/>
      <w:color w:val="221E1F"/>
      <w:sz w:val="16"/>
      <w:szCs w:val="16"/>
    </w:rPr>
  </w:style>
  <w:style w:type="paragraph" w:customStyle="1" w:styleId="Pa233">
    <w:name w:val="Pa233"/>
    <w:basedOn w:val="Normal"/>
    <w:next w:val="Normal"/>
    <w:uiPriority w:val="99"/>
    <w:rsid w:val="002569DB"/>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2569DB"/>
    <w:rPr>
      <w:rFonts w:ascii="Arial" w:hAnsi="Arial" w:cs="Arial"/>
      <w:b/>
      <w:bCs/>
      <w:color w:val="221E1F"/>
      <w:sz w:val="12"/>
      <w:szCs w:val="12"/>
    </w:rPr>
  </w:style>
  <w:style w:type="paragraph" w:customStyle="1" w:styleId="Pa232">
    <w:name w:val="Pa232"/>
    <w:basedOn w:val="Normal"/>
    <w:next w:val="Normal"/>
    <w:uiPriority w:val="99"/>
    <w:rsid w:val="002569DB"/>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2569DB"/>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2569DB"/>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2569DB"/>
    <w:pPr>
      <w:autoSpaceDE w:val="0"/>
      <w:autoSpaceDN w:val="0"/>
      <w:adjustRightInd w:val="0"/>
      <w:spacing w:after="0" w:line="241" w:lineRule="atLeast"/>
    </w:pPr>
    <w:rPr>
      <w:rFonts w:ascii="Myriad Pro Cond" w:hAnsi="Myriad Pro Cond"/>
      <w:sz w:val="24"/>
      <w:szCs w:val="24"/>
    </w:rPr>
  </w:style>
  <w:style w:type="paragraph" w:customStyle="1" w:styleId="Pa250">
    <w:name w:val="Pa250"/>
    <w:basedOn w:val="Normal"/>
    <w:next w:val="Normal"/>
    <w:uiPriority w:val="99"/>
    <w:rsid w:val="002569DB"/>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2569DB"/>
    <w:pPr>
      <w:autoSpaceDE w:val="0"/>
      <w:autoSpaceDN w:val="0"/>
      <w:adjustRightInd w:val="0"/>
      <w:spacing w:after="0" w:line="161" w:lineRule="atLeast"/>
    </w:pPr>
    <w:rPr>
      <w:rFonts w:ascii="Myriad Pro Cond" w:hAnsi="Myriad Pro Cond"/>
      <w:sz w:val="24"/>
      <w:szCs w:val="24"/>
    </w:rPr>
  </w:style>
  <w:style w:type="paragraph" w:customStyle="1" w:styleId="Pa252">
    <w:name w:val="Pa252"/>
    <w:basedOn w:val="Normal"/>
    <w:next w:val="Normal"/>
    <w:uiPriority w:val="99"/>
    <w:rsid w:val="002569DB"/>
    <w:pPr>
      <w:autoSpaceDE w:val="0"/>
      <w:autoSpaceDN w:val="0"/>
      <w:adjustRightInd w:val="0"/>
      <w:spacing w:after="0" w:line="161" w:lineRule="atLeast"/>
    </w:pPr>
    <w:rPr>
      <w:rFonts w:ascii="Myriad Pro Cond" w:hAnsi="Myriad Pro Cond"/>
      <w:sz w:val="24"/>
      <w:szCs w:val="24"/>
    </w:rPr>
  </w:style>
  <w:style w:type="paragraph" w:customStyle="1" w:styleId="Pa237">
    <w:name w:val="Pa237"/>
    <w:basedOn w:val="Normal"/>
    <w:next w:val="Normal"/>
    <w:uiPriority w:val="99"/>
    <w:rsid w:val="002569DB"/>
    <w:pPr>
      <w:autoSpaceDE w:val="0"/>
      <w:autoSpaceDN w:val="0"/>
      <w:adjustRightInd w:val="0"/>
      <w:spacing w:after="0" w:line="241" w:lineRule="atLeast"/>
    </w:pPr>
    <w:rPr>
      <w:rFonts w:ascii="Myriad Pro Cond" w:hAnsi="Myriad Pro Cond"/>
      <w:sz w:val="24"/>
      <w:szCs w:val="24"/>
    </w:rPr>
  </w:style>
  <w:style w:type="paragraph" w:customStyle="1" w:styleId="Pa251">
    <w:name w:val="Pa251"/>
    <w:basedOn w:val="Normal"/>
    <w:next w:val="Normal"/>
    <w:uiPriority w:val="99"/>
    <w:rsid w:val="002569DB"/>
    <w:pPr>
      <w:autoSpaceDE w:val="0"/>
      <w:autoSpaceDN w:val="0"/>
      <w:adjustRightInd w:val="0"/>
      <w:spacing w:after="0" w:line="161" w:lineRule="atLeast"/>
    </w:pPr>
    <w:rPr>
      <w:rFonts w:ascii="Myriad Pro Cond" w:hAnsi="Myriad Pro Cond"/>
      <w:sz w:val="24"/>
      <w:szCs w:val="24"/>
    </w:rPr>
  </w:style>
  <w:style w:type="paragraph" w:customStyle="1" w:styleId="Pa255">
    <w:name w:val="Pa255"/>
    <w:basedOn w:val="Normal"/>
    <w:next w:val="Normal"/>
    <w:uiPriority w:val="99"/>
    <w:rsid w:val="00C92FE6"/>
    <w:pPr>
      <w:autoSpaceDE w:val="0"/>
      <w:autoSpaceDN w:val="0"/>
      <w:adjustRightInd w:val="0"/>
      <w:spacing w:after="0" w:line="441" w:lineRule="atLeast"/>
    </w:pPr>
    <w:rPr>
      <w:rFonts w:ascii="Myriad Pro Cond" w:hAnsi="Myriad Pro Cond"/>
      <w:sz w:val="24"/>
      <w:szCs w:val="24"/>
    </w:rPr>
  </w:style>
  <w:style w:type="character" w:customStyle="1" w:styleId="A18">
    <w:name w:val="A18"/>
    <w:uiPriority w:val="99"/>
    <w:rsid w:val="00C92FE6"/>
    <w:rPr>
      <w:rFonts w:cs="Myriad Pro Cond"/>
      <w:b/>
      <w:bCs/>
      <w:color w:val="221E1F"/>
      <w:sz w:val="26"/>
      <w:szCs w:val="26"/>
    </w:rPr>
  </w:style>
  <w:style w:type="paragraph" w:customStyle="1" w:styleId="Pa8">
    <w:name w:val="Pa8"/>
    <w:basedOn w:val="Normal"/>
    <w:next w:val="Normal"/>
    <w:uiPriority w:val="99"/>
    <w:rsid w:val="00C92FE6"/>
    <w:pPr>
      <w:autoSpaceDE w:val="0"/>
      <w:autoSpaceDN w:val="0"/>
      <w:adjustRightInd w:val="0"/>
      <w:spacing w:after="0" w:line="241" w:lineRule="atLeast"/>
    </w:pPr>
    <w:rPr>
      <w:rFonts w:ascii="Myriad Pro Cond" w:hAnsi="Myriad Pro Cond"/>
      <w:sz w:val="24"/>
      <w:szCs w:val="24"/>
    </w:rPr>
  </w:style>
  <w:style w:type="paragraph" w:customStyle="1" w:styleId="Pa11">
    <w:name w:val="Pa11"/>
    <w:basedOn w:val="Normal"/>
    <w:next w:val="Normal"/>
    <w:uiPriority w:val="99"/>
    <w:rsid w:val="00C92FE6"/>
    <w:pPr>
      <w:autoSpaceDE w:val="0"/>
      <w:autoSpaceDN w:val="0"/>
      <w:adjustRightInd w:val="0"/>
      <w:spacing w:after="0" w:line="241" w:lineRule="atLeast"/>
    </w:pPr>
    <w:rPr>
      <w:rFonts w:ascii="Myriad Pro Cond" w:hAnsi="Myriad Pro Cond"/>
      <w:sz w:val="24"/>
      <w:szCs w:val="24"/>
    </w:rPr>
  </w:style>
  <w:style w:type="paragraph" w:customStyle="1" w:styleId="Default">
    <w:name w:val="Default"/>
    <w:rsid w:val="00570DC7"/>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9">
    <w:name w:val="Pa9"/>
    <w:basedOn w:val="Default"/>
    <w:next w:val="Default"/>
    <w:uiPriority w:val="99"/>
    <w:rsid w:val="00570DC7"/>
    <w:pPr>
      <w:spacing w:line="201" w:lineRule="atLeast"/>
    </w:pPr>
    <w:rPr>
      <w:rFonts w:cstheme="minorBidi"/>
      <w:color w:val="auto"/>
    </w:rPr>
  </w:style>
  <w:style w:type="paragraph" w:customStyle="1" w:styleId="Pa41">
    <w:name w:val="Pa41"/>
    <w:basedOn w:val="Default"/>
    <w:next w:val="Default"/>
    <w:uiPriority w:val="99"/>
    <w:rsid w:val="00570DC7"/>
    <w:pPr>
      <w:spacing w:line="241" w:lineRule="atLeast"/>
    </w:pPr>
    <w:rPr>
      <w:rFonts w:cstheme="minorBidi"/>
      <w:color w:val="auto"/>
    </w:rPr>
  </w:style>
  <w:style w:type="paragraph" w:customStyle="1" w:styleId="Pa0">
    <w:name w:val="Pa0"/>
    <w:basedOn w:val="Default"/>
    <w:next w:val="Default"/>
    <w:uiPriority w:val="99"/>
    <w:rsid w:val="00570DC7"/>
    <w:pPr>
      <w:spacing w:line="201" w:lineRule="atLeast"/>
    </w:pPr>
    <w:rPr>
      <w:rFonts w:cstheme="minorBidi"/>
      <w:color w:val="auto"/>
    </w:rPr>
  </w:style>
  <w:style w:type="paragraph" w:customStyle="1" w:styleId="Pa406">
    <w:name w:val="Pa406"/>
    <w:basedOn w:val="Default"/>
    <w:next w:val="Default"/>
    <w:uiPriority w:val="99"/>
    <w:rsid w:val="00570DC7"/>
    <w:pPr>
      <w:spacing w:line="241" w:lineRule="atLeast"/>
    </w:pPr>
    <w:rPr>
      <w:rFonts w:cstheme="minorBidi"/>
      <w:color w:val="auto"/>
    </w:rPr>
  </w:style>
  <w:style w:type="paragraph" w:customStyle="1" w:styleId="Pa413">
    <w:name w:val="Pa413"/>
    <w:basedOn w:val="Default"/>
    <w:next w:val="Default"/>
    <w:uiPriority w:val="99"/>
    <w:rsid w:val="00570DC7"/>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wburn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D4952"/>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2015-11-20T20:13:00Z</dcterms:created>
  <dcterms:modified xsi:type="dcterms:W3CDTF">2015-11-20T20:13:00Z</dcterms:modified>
</cp:coreProperties>
</file>